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13476" w14:textId="7F80D397" w:rsidR="00701EFF" w:rsidRDefault="00701EFF" w:rsidP="00701EFF">
      <w:pPr>
        <w:spacing w:line="300" w:lineRule="auto"/>
        <w:jc w:val="center"/>
        <w:rPr>
          <w:rFonts w:eastAsia="方正黑体简体"/>
          <w:sz w:val="28"/>
          <w:szCs w:val="28"/>
        </w:rPr>
      </w:pPr>
      <w:bookmarkStart w:id="0" w:name="_Hlk478758867"/>
      <w:r>
        <w:rPr>
          <w:rFonts w:eastAsia="方正黑体简体" w:hint="eastAsia"/>
          <w:sz w:val="28"/>
          <w:szCs w:val="28"/>
        </w:rPr>
        <w:t>三个二次综合问题（</w:t>
      </w:r>
      <w:r>
        <w:rPr>
          <w:rFonts w:eastAsia="方正黑体简体"/>
          <w:sz w:val="28"/>
          <w:szCs w:val="28"/>
        </w:rPr>
        <w:t>1</w:t>
      </w:r>
      <w:r>
        <w:rPr>
          <w:rFonts w:eastAsia="方正黑体简体" w:hint="eastAsia"/>
          <w:sz w:val="28"/>
          <w:szCs w:val="28"/>
        </w:rPr>
        <w:t>）</w:t>
      </w:r>
    </w:p>
    <w:bookmarkEnd w:id="0"/>
    <w:p w14:paraId="201CD8EA" w14:textId="2CAD0F1D" w:rsidR="00701EFF" w:rsidRPr="00701EFF" w:rsidRDefault="00701EFF" w:rsidP="00701EF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一、解下列关于</w:t>
      </w:r>
      <w:r w:rsidRPr="00E44FF4">
        <w:rPr>
          <w:i/>
          <w:szCs w:val="21"/>
        </w:rPr>
        <w:t>x</w:t>
      </w:r>
      <w:r>
        <w:rPr>
          <w:rFonts w:ascii="宋体" w:hAnsi="宋体" w:hint="eastAsia"/>
          <w:szCs w:val="21"/>
        </w:rPr>
        <w:t>的不等式</w:t>
      </w:r>
    </w:p>
    <w:p w14:paraId="3C5056FD" w14:textId="77777777" w:rsidR="00701EFF" w:rsidRDefault="00701EFF" w:rsidP="00701EFF">
      <w:pPr>
        <w:rPr>
          <w:rFonts w:ascii="宋体" w:hAnsi="宋体"/>
        </w:rPr>
      </w:pPr>
    </w:p>
    <w:p w14:paraId="58D7F61E" w14:textId="5C8CDC6E" w:rsidR="00701EFF" w:rsidRDefault="00701EFF" w:rsidP="00701EFF">
      <w:pPr>
        <w:spacing w:line="0" w:lineRule="atLeast"/>
        <w:rPr>
          <w:szCs w:val="21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 w:rsidRPr="00E03365">
        <w:rPr>
          <w:position w:val="-6"/>
          <w:szCs w:val="21"/>
        </w:rPr>
        <w:object w:dxaOrig="1460" w:dyaOrig="320" w14:anchorId="22500F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6pt;height:15.55pt" o:ole="">
            <v:imagedata r:id="rId7" o:title=""/>
          </v:shape>
          <o:OLEObject Type="Embed" ProgID="Equation.3" ShapeID="_x0000_i1025" DrawAspect="Content" ObjectID="_1687874166" r:id="rId8"/>
        </w:object>
      </w:r>
      <w:r>
        <w:rPr>
          <w:rFonts w:hint="eastAsia"/>
          <w:szCs w:val="21"/>
        </w:rPr>
        <w:t xml:space="preserve">                    </w:t>
      </w: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</w:t>
      </w:r>
      <w:r>
        <w:rPr>
          <w:rFonts w:ascii="宋体" w:hAnsi="宋体" w:hint="eastAsia"/>
          <w:szCs w:val="21"/>
        </w:rPr>
        <w:t>（5-</w:t>
      </w:r>
      <w:r w:rsidRPr="0098511C">
        <w:rPr>
          <w:i/>
          <w:szCs w:val="21"/>
        </w:rPr>
        <w:t>x</w:t>
      </w:r>
      <w:r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>≤</w:t>
      </w:r>
      <w:r w:rsidRPr="0098511C">
        <w:rPr>
          <w:i/>
          <w:szCs w:val="21"/>
        </w:rPr>
        <w:t>x</w:t>
      </w:r>
      <w:r>
        <w:rPr>
          <w:rFonts w:ascii="宋体" w:hAnsi="宋体" w:hint="eastAsia"/>
          <w:szCs w:val="21"/>
        </w:rPr>
        <w:t>(5-</w:t>
      </w:r>
      <w:r w:rsidRPr="0098511C">
        <w:rPr>
          <w:i/>
          <w:szCs w:val="21"/>
        </w:rPr>
        <w:t>x</w:t>
      </w:r>
      <w:r>
        <w:rPr>
          <w:rFonts w:ascii="宋体" w:hAnsi="宋体" w:hint="eastAsia"/>
          <w:szCs w:val="21"/>
        </w:rPr>
        <w:t>)</w:t>
      </w:r>
    </w:p>
    <w:p w14:paraId="7009CE6A" w14:textId="77777777" w:rsidR="00701EFF" w:rsidRDefault="00701EFF" w:rsidP="00701EFF">
      <w:pPr>
        <w:spacing w:line="0" w:lineRule="atLeast"/>
        <w:rPr>
          <w:szCs w:val="21"/>
        </w:rPr>
      </w:pPr>
    </w:p>
    <w:p w14:paraId="43409977" w14:textId="1CE9461D" w:rsidR="00701EFF" w:rsidRDefault="00701EFF" w:rsidP="00701EFF">
      <w:pPr>
        <w:spacing w:line="0" w:lineRule="atLeast"/>
        <w:rPr>
          <w:szCs w:val="21"/>
        </w:rPr>
      </w:pPr>
    </w:p>
    <w:p w14:paraId="3C3397C2" w14:textId="2251C36C" w:rsidR="0002020D" w:rsidRDefault="0002020D" w:rsidP="00701EFF">
      <w:pPr>
        <w:spacing w:line="0" w:lineRule="atLeast"/>
        <w:rPr>
          <w:szCs w:val="21"/>
        </w:rPr>
      </w:pPr>
    </w:p>
    <w:p w14:paraId="35C2C6D3" w14:textId="0C525629" w:rsidR="0002020D" w:rsidRDefault="0002020D" w:rsidP="00701EFF">
      <w:pPr>
        <w:spacing w:line="0" w:lineRule="atLeast"/>
        <w:rPr>
          <w:szCs w:val="21"/>
        </w:rPr>
      </w:pPr>
    </w:p>
    <w:p w14:paraId="4DC01DA3" w14:textId="5E3DDFA3" w:rsidR="0002020D" w:rsidRDefault="0002020D" w:rsidP="00701EFF">
      <w:pPr>
        <w:spacing w:line="0" w:lineRule="atLeast"/>
        <w:rPr>
          <w:szCs w:val="21"/>
        </w:rPr>
      </w:pPr>
    </w:p>
    <w:p w14:paraId="06B95FDD" w14:textId="77777777" w:rsidR="0002020D" w:rsidRDefault="0002020D" w:rsidP="00701EFF">
      <w:pPr>
        <w:spacing w:line="0" w:lineRule="atLeast"/>
        <w:rPr>
          <w:szCs w:val="21"/>
        </w:rPr>
      </w:pPr>
    </w:p>
    <w:p w14:paraId="576EF354" w14:textId="77777777" w:rsidR="00701EFF" w:rsidRDefault="00701EFF" w:rsidP="00701EFF">
      <w:pPr>
        <w:rPr>
          <w:rFonts w:ascii="宋体" w:hAnsi="宋体"/>
        </w:rPr>
      </w:pPr>
    </w:p>
    <w:p w14:paraId="6AD9DB54" w14:textId="4AEEAB43" w:rsidR="00701EFF" w:rsidRPr="0085777F" w:rsidRDefault="00701EFF" w:rsidP="00701EFF">
      <w:pPr>
        <w:spacing w:line="0" w:lineRule="atLeast"/>
        <w:rPr>
          <w:rFonts w:ascii="宋体" w:hAnsi="宋体"/>
          <w:szCs w:val="21"/>
        </w:rPr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 w:rsidRPr="0098511C">
        <w:rPr>
          <w:i/>
          <w:szCs w:val="21"/>
        </w:rPr>
        <w:t>x</w:t>
      </w:r>
      <w:r>
        <w:rPr>
          <w:rFonts w:ascii="宋体" w:hAnsi="宋体" w:hint="eastAsia"/>
          <w:szCs w:val="21"/>
        </w:rPr>
        <w:t>(</w:t>
      </w:r>
      <w:r w:rsidRPr="0098511C">
        <w:rPr>
          <w:i/>
          <w:szCs w:val="21"/>
        </w:rPr>
        <w:t>x</w:t>
      </w:r>
      <w:r>
        <w:rPr>
          <w:rFonts w:ascii="宋体" w:hAnsi="宋体" w:hint="eastAsia"/>
          <w:szCs w:val="21"/>
        </w:rPr>
        <w:t>+2)-1≥</w:t>
      </w:r>
      <w:r w:rsidRPr="0098511C">
        <w:rPr>
          <w:i/>
          <w:szCs w:val="21"/>
        </w:rPr>
        <w:t>x</w:t>
      </w:r>
      <w:r>
        <w:rPr>
          <w:rFonts w:ascii="宋体" w:hAnsi="宋体" w:hint="eastAsia"/>
          <w:szCs w:val="21"/>
        </w:rPr>
        <w:t>(3-</w:t>
      </w:r>
      <w:r w:rsidRPr="0098511C">
        <w:rPr>
          <w:i/>
          <w:szCs w:val="21"/>
        </w:rPr>
        <w:t>x</w:t>
      </w:r>
      <w:r>
        <w:rPr>
          <w:rFonts w:ascii="宋体" w:hAnsi="宋体" w:hint="eastAsia"/>
          <w:szCs w:val="21"/>
        </w:rPr>
        <w:t>)</w:t>
      </w:r>
      <w:r>
        <w:rPr>
          <w:rFonts w:ascii="宋体" w:hAnsi="宋体"/>
          <w:szCs w:val="21"/>
        </w:rPr>
        <w:t xml:space="preserve">              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）</w:t>
      </w:r>
      <w:r>
        <w:rPr>
          <w:rFonts w:hint="eastAsia"/>
        </w:rPr>
        <w:t>42</w:t>
      </w:r>
      <w:r w:rsidRPr="00E44FF4"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</w:t>
      </w:r>
      <w:r w:rsidRPr="00E44FF4">
        <w:rPr>
          <w:rFonts w:hint="eastAsia"/>
          <w:i/>
        </w:rPr>
        <w:t>ax</w:t>
      </w:r>
      <w:r>
        <w:rPr>
          <w:rFonts w:hint="eastAsia"/>
        </w:rPr>
        <w:t>-</w:t>
      </w:r>
      <w:r w:rsidRPr="00E44FF4">
        <w:rPr>
          <w:rFonts w:hint="eastAsia"/>
          <w:i/>
        </w:rPr>
        <w:t>a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&lt;0</w:t>
      </w:r>
    </w:p>
    <w:p w14:paraId="42C00ABE" w14:textId="77777777" w:rsidR="00701EFF" w:rsidRDefault="00701EFF" w:rsidP="00701EFF">
      <w:pPr>
        <w:spacing w:line="0" w:lineRule="atLeast"/>
        <w:rPr>
          <w:rFonts w:ascii="宋体" w:hAnsi="宋体"/>
          <w:szCs w:val="21"/>
        </w:rPr>
      </w:pPr>
    </w:p>
    <w:p w14:paraId="5C690425" w14:textId="77777777" w:rsidR="00701EFF" w:rsidRPr="00701EFF" w:rsidRDefault="00701EFF" w:rsidP="00701EFF">
      <w:pPr>
        <w:spacing w:line="0" w:lineRule="atLeast"/>
        <w:rPr>
          <w:rFonts w:ascii="宋体" w:hAnsi="宋体"/>
          <w:szCs w:val="21"/>
        </w:rPr>
      </w:pPr>
    </w:p>
    <w:p w14:paraId="43D0F993" w14:textId="77777777" w:rsidR="00701EFF" w:rsidRDefault="00701EFF" w:rsidP="00701EFF">
      <w:pPr>
        <w:spacing w:line="0" w:lineRule="atLeast"/>
        <w:rPr>
          <w:rFonts w:ascii="宋体" w:hAnsi="宋体"/>
          <w:szCs w:val="21"/>
        </w:rPr>
      </w:pPr>
    </w:p>
    <w:p w14:paraId="43035917" w14:textId="77777777" w:rsidR="00701EFF" w:rsidRDefault="00701EFF" w:rsidP="00701EFF">
      <w:pPr>
        <w:spacing w:line="0" w:lineRule="atLeast"/>
        <w:rPr>
          <w:rFonts w:ascii="宋体" w:hAnsi="宋体"/>
          <w:szCs w:val="21"/>
        </w:rPr>
      </w:pPr>
    </w:p>
    <w:p w14:paraId="6637019A" w14:textId="65EA8DA1" w:rsidR="00701EFF" w:rsidRDefault="00701EFF" w:rsidP="00701EFF">
      <w:pPr>
        <w:spacing w:line="0" w:lineRule="atLeast"/>
      </w:pPr>
    </w:p>
    <w:p w14:paraId="724842E9" w14:textId="593BD449" w:rsidR="00701EFF" w:rsidRDefault="00701EFF" w:rsidP="00701EFF">
      <w:pPr>
        <w:spacing w:line="0" w:lineRule="atLeast"/>
      </w:pPr>
    </w:p>
    <w:p w14:paraId="2C7E4768" w14:textId="77777777" w:rsidR="00150BCE" w:rsidRDefault="00150BCE" w:rsidP="00150BCE">
      <w:pPr>
        <w:spacing w:line="0" w:lineRule="atLeast"/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）（3-</w:t>
      </w:r>
      <w:r w:rsidRPr="00910813">
        <w:rPr>
          <w:i/>
          <w:szCs w:val="21"/>
        </w:rPr>
        <w:t>x</w:t>
      </w:r>
      <w:r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>(</w:t>
      </w:r>
      <w:r w:rsidRPr="00910813">
        <w:rPr>
          <w:i/>
          <w:szCs w:val="21"/>
        </w:rPr>
        <w:t>x</w:t>
      </w:r>
      <w:r>
        <w:rPr>
          <w:rFonts w:ascii="宋体" w:hAnsi="宋体" w:hint="eastAsia"/>
          <w:szCs w:val="21"/>
        </w:rPr>
        <w:t>-</w:t>
      </w:r>
      <w:r w:rsidRPr="00910813">
        <w:rPr>
          <w:i/>
          <w:szCs w:val="21"/>
        </w:rPr>
        <w:t>a</w:t>
      </w:r>
      <w:r>
        <w:rPr>
          <w:rFonts w:ascii="宋体" w:hAnsi="宋体" w:hint="eastAsia"/>
          <w:szCs w:val="21"/>
        </w:rPr>
        <w:t>)</w:t>
      </w:r>
      <w:r w:rsidRPr="004A1BF2">
        <w:rPr>
          <w:rFonts w:ascii="宋体" w:hAnsi="宋体"/>
          <w:position w:val="-4"/>
          <w:szCs w:val="21"/>
        </w:rPr>
        <w:object w:dxaOrig="200" w:dyaOrig="240" w14:anchorId="045463EC">
          <v:shape id="_x0000_i1026" type="#_x0000_t75" style="width:9.8pt;height:12.1pt" o:ole="">
            <v:imagedata r:id="rId9" o:title=""/>
          </v:shape>
          <o:OLEObject Type="Embed" ProgID="Equation.DSMT4" ShapeID="_x0000_i1026" DrawAspect="Content" ObjectID="_1687874167" r:id="rId10"/>
        </w:object>
      </w:r>
      <w:r>
        <w:rPr>
          <w:rFonts w:ascii="宋体" w:hAnsi="宋体" w:hint="eastAsia"/>
          <w:szCs w:val="21"/>
        </w:rPr>
        <w:t>0</w:t>
      </w:r>
      <w:r>
        <w:rPr>
          <w:rFonts w:ascii="宋体" w:hAnsi="宋体"/>
          <w:szCs w:val="21"/>
        </w:rPr>
        <w:t xml:space="preserve">                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）</w:t>
      </w:r>
      <w:r w:rsidRPr="006E2698">
        <w:rPr>
          <w:position w:val="-6"/>
          <w:szCs w:val="21"/>
        </w:rPr>
        <w:object w:dxaOrig="1680" w:dyaOrig="320" w14:anchorId="3489FB66">
          <v:shape id="_x0000_i1027" type="#_x0000_t75" style="width:84.1pt;height:15.55pt" o:ole="">
            <v:imagedata r:id="rId11" o:title=""/>
          </v:shape>
          <o:OLEObject Type="Embed" ProgID="Equation.3" ShapeID="_x0000_i1027" DrawAspect="Content" ObjectID="_1687874168" r:id="rId12"/>
        </w:object>
      </w:r>
    </w:p>
    <w:p w14:paraId="674BE73C" w14:textId="726B8325" w:rsidR="00701EFF" w:rsidRDefault="00701EFF" w:rsidP="00701EFF">
      <w:pPr>
        <w:spacing w:line="0" w:lineRule="atLeast"/>
      </w:pPr>
    </w:p>
    <w:p w14:paraId="2193265B" w14:textId="25332F53" w:rsidR="00732294" w:rsidRDefault="00732294" w:rsidP="00701EFF">
      <w:pPr>
        <w:spacing w:line="0" w:lineRule="atLeast"/>
      </w:pPr>
    </w:p>
    <w:p w14:paraId="37AB5AD2" w14:textId="43C7F1B2" w:rsidR="00732294" w:rsidRDefault="00732294" w:rsidP="00701EFF">
      <w:pPr>
        <w:spacing w:line="0" w:lineRule="atLeast"/>
      </w:pPr>
    </w:p>
    <w:p w14:paraId="68901779" w14:textId="7AE166AD" w:rsidR="00732294" w:rsidRDefault="00732294" w:rsidP="00701EFF">
      <w:pPr>
        <w:spacing w:line="0" w:lineRule="atLeast"/>
      </w:pPr>
    </w:p>
    <w:p w14:paraId="342D065D" w14:textId="3E5A0004" w:rsidR="00732294" w:rsidRDefault="00732294" w:rsidP="00701EFF">
      <w:pPr>
        <w:spacing w:line="0" w:lineRule="atLeast"/>
      </w:pPr>
    </w:p>
    <w:p w14:paraId="1DBF7851" w14:textId="55776D41" w:rsidR="00732294" w:rsidRDefault="00732294" w:rsidP="00701EFF">
      <w:pPr>
        <w:spacing w:line="0" w:lineRule="atLeast"/>
      </w:pPr>
    </w:p>
    <w:p w14:paraId="61A7286F" w14:textId="77777777" w:rsidR="00732294" w:rsidRDefault="00732294" w:rsidP="00701EFF">
      <w:pPr>
        <w:spacing w:line="0" w:lineRule="atLeast"/>
        <w:rPr>
          <w:rFonts w:hint="eastAsia"/>
        </w:rPr>
      </w:pPr>
    </w:p>
    <w:p w14:paraId="6C8BA210" w14:textId="43D53094" w:rsidR="00701EFF" w:rsidRDefault="00701EFF" w:rsidP="00701EFF">
      <w:pPr>
        <w:spacing w:line="0" w:lineRule="atLeast"/>
      </w:pPr>
    </w:p>
    <w:p w14:paraId="07B73F21" w14:textId="05C2F0AC" w:rsidR="00701EFF" w:rsidRDefault="00701EFF" w:rsidP="00701EFF">
      <w:pPr>
        <w:spacing w:line="0" w:lineRule="atLeast"/>
      </w:pPr>
      <w:r>
        <w:rPr>
          <w:rFonts w:hint="eastAsia"/>
        </w:rPr>
        <w:t>二、已知二次不等式</w:t>
      </w:r>
      <w:r w:rsidRPr="00E44FF4">
        <w:rPr>
          <w:rFonts w:hint="eastAsia"/>
          <w:i/>
        </w:rPr>
        <w:t>ax</w:t>
      </w:r>
      <w:r w:rsidRPr="00E44FF4">
        <w:rPr>
          <w:rFonts w:hint="eastAsia"/>
          <w:i/>
          <w:vertAlign w:val="superscript"/>
        </w:rPr>
        <w:t>2</w:t>
      </w:r>
      <w:r w:rsidRPr="00E44FF4">
        <w:rPr>
          <w:rFonts w:hint="eastAsia"/>
          <w:i/>
        </w:rPr>
        <w:t>+bx</w:t>
      </w:r>
      <w:r>
        <w:rPr>
          <w:rFonts w:hint="eastAsia"/>
        </w:rPr>
        <w:t>+2&gt;0</w:t>
      </w:r>
      <w:r>
        <w:rPr>
          <w:rFonts w:hint="eastAsia"/>
        </w:rPr>
        <w:t>的解是</w:t>
      </w:r>
      <w:r w:rsidRPr="00701EFF">
        <w:rPr>
          <w:position w:val="-22"/>
        </w:rPr>
        <w:object w:dxaOrig="999" w:dyaOrig="560" w14:anchorId="0AD77BDB">
          <v:shape id="_x0000_i1028" type="#_x0000_t75" style="width:49.55pt;height:27.65pt" o:ole="">
            <v:imagedata r:id="rId13" o:title=""/>
          </v:shape>
          <o:OLEObject Type="Embed" ProgID="Equation.DSMT4" ShapeID="_x0000_i1028" DrawAspect="Content" ObjectID="_1687874169" r:id="rId14"/>
        </w:object>
      </w:r>
      <w:r>
        <w:rPr>
          <w:rFonts w:hint="eastAsia"/>
        </w:rPr>
        <w:t>，求</w:t>
      </w:r>
      <w:proofErr w:type="spellStart"/>
      <w:r w:rsidRPr="0098511C">
        <w:rPr>
          <w:rFonts w:hint="eastAsia"/>
          <w:i/>
        </w:rPr>
        <w:t>a</w:t>
      </w:r>
      <w:r>
        <w:rPr>
          <w:rFonts w:hint="eastAsia"/>
        </w:rPr>
        <w:t>+b</w:t>
      </w:r>
      <w:proofErr w:type="spellEnd"/>
      <w:r>
        <w:rPr>
          <w:rFonts w:hint="eastAsia"/>
        </w:rPr>
        <w:t>的值</w:t>
      </w:r>
      <w:r>
        <w:rPr>
          <w:rFonts w:hint="eastAsia"/>
        </w:rPr>
        <w:t>.</w:t>
      </w:r>
    </w:p>
    <w:p w14:paraId="1BFD7BCE" w14:textId="77777777" w:rsidR="00701EFF" w:rsidRDefault="00701EFF" w:rsidP="00701EFF">
      <w:pPr>
        <w:spacing w:line="0" w:lineRule="atLeast"/>
      </w:pPr>
    </w:p>
    <w:p w14:paraId="56A04735" w14:textId="77777777" w:rsidR="00701EFF" w:rsidRPr="00701EFF" w:rsidRDefault="00701EFF" w:rsidP="00701EFF">
      <w:pPr>
        <w:spacing w:line="0" w:lineRule="atLeast"/>
      </w:pPr>
    </w:p>
    <w:p w14:paraId="1A4D43C3" w14:textId="0BD59858" w:rsidR="00701EFF" w:rsidRDefault="00701EFF" w:rsidP="00701EFF">
      <w:pPr>
        <w:rPr>
          <w:rFonts w:ascii="宋体" w:hAnsi="宋体"/>
        </w:rPr>
      </w:pPr>
    </w:p>
    <w:p w14:paraId="1C4214EE" w14:textId="2E29A157" w:rsidR="00701EFF" w:rsidRDefault="00701EFF" w:rsidP="00701EFF">
      <w:pPr>
        <w:rPr>
          <w:rFonts w:ascii="宋体" w:hAnsi="宋体"/>
        </w:rPr>
      </w:pPr>
    </w:p>
    <w:p w14:paraId="0E1F46E6" w14:textId="60EF932F" w:rsidR="00701EFF" w:rsidRDefault="00701EFF" w:rsidP="00701EFF">
      <w:pPr>
        <w:rPr>
          <w:rFonts w:ascii="宋体" w:hAnsi="宋体"/>
        </w:rPr>
      </w:pPr>
    </w:p>
    <w:p w14:paraId="61EE63AA" w14:textId="117258B0" w:rsidR="00701EFF" w:rsidRDefault="00701EFF" w:rsidP="00701EFF">
      <w:pPr>
        <w:rPr>
          <w:rFonts w:ascii="宋体" w:hAnsi="宋体"/>
        </w:rPr>
      </w:pPr>
    </w:p>
    <w:p w14:paraId="6AC108F0" w14:textId="64C711A6" w:rsidR="00701EFF" w:rsidRDefault="00701EFF" w:rsidP="00701EFF">
      <w:pPr>
        <w:rPr>
          <w:rFonts w:ascii="宋体" w:hAnsi="宋体"/>
        </w:rPr>
      </w:pPr>
    </w:p>
    <w:p w14:paraId="43FCF9A7" w14:textId="5B02482B" w:rsidR="00732294" w:rsidRDefault="00732294" w:rsidP="00701EFF">
      <w:pPr>
        <w:rPr>
          <w:rFonts w:ascii="宋体" w:hAnsi="宋体"/>
        </w:rPr>
      </w:pPr>
    </w:p>
    <w:p w14:paraId="019784EC" w14:textId="2CD30968" w:rsidR="00732294" w:rsidRDefault="00732294" w:rsidP="00701EFF">
      <w:pPr>
        <w:rPr>
          <w:rFonts w:ascii="宋体" w:hAnsi="宋体"/>
        </w:rPr>
      </w:pPr>
    </w:p>
    <w:p w14:paraId="371CB30C" w14:textId="77777777" w:rsidR="00732294" w:rsidRDefault="00732294" w:rsidP="00701EFF">
      <w:pPr>
        <w:rPr>
          <w:rFonts w:ascii="宋体" w:hAnsi="宋体" w:hint="eastAsia"/>
        </w:rPr>
      </w:pPr>
    </w:p>
    <w:p w14:paraId="0B6D4786" w14:textId="7A5DA1EA" w:rsidR="00701EFF" w:rsidRDefault="00701EFF" w:rsidP="00701EFF">
      <w:pPr>
        <w:rPr>
          <w:rFonts w:ascii="宋体" w:hAnsi="宋体"/>
        </w:rPr>
      </w:pPr>
    </w:p>
    <w:p w14:paraId="15E64540" w14:textId="30AD850A" w:rsidR="00701EFF" w:rsidRDefault="00701EFF" w:rsidP="00701EFF">
      <w:pPr>
        <w:spacing w:line="300" w:lineRule="auto"/>
        <w:ind w:left="315" w:hangingChars="150" w:hanging="315"/>
        <w:rPr>
          <w:szCs w:val="21"/>
        </w:rPr>
      </w:pPr>
      <w:r>
        <w:rPr>
          <w:rFonts w:ascii="宋体" w:hAnsi="宋体" w:hint="eastAsia"/>
        </w:rPr>
        <w:t>三、</w:t>
      </w:r>
      <w:r>
        <w:rPr>
          <w:color w:val="000000"/>
          <w:szCs w:val="21"/>
        </w:rPr>
        <w:t>已知关于</w:t>
      </w:r>
      <w:r>
        <w:rPr>
          <w:i/>
          <w:color w:val="000000"/>
          <w:szCs w:val="21"/>
        </w:rPr>
        <w:t>x</w:t>
      </w:r>
      <w:r>
        <w:rPr>
          <w:color w:val="000000"/>
          <w:szCs w:val="21"/>
        </w:rPr>
        <w:t>不等式</w:t>
      </w:r>
      <w:r>
        <w:rPr>
          <w:color w:val="000000"/>
          <w:position w:val="-6"/>
          <w:szCs w:val="21"/>
        </w:rPr>
        <w:object w:dxaOrig="1440" w:dyaOrig="299" w14:anchorId="0FFC62BE">
          <v:shape id="对象 995" o:spid="_x0000_i1029" type="#_x0000_t75" style="width:1in;height:15pt;mso-position-horizontal-relative:page;mso-position-vertical-relative:page" o:ole="">
            <v:imagedata r:id="rId15" o:title=""/>
          </v:shape>
          <o:OLEObject Type="Embed" ProgID="Equation.DSMT4" ShapeID="对象 995" DrawAspect="Content" ObjectID="_1687874170" r:id="rId16"/>
        </w:object>
      </w:r>
      <w:r>
        <w:rPr>
          <w:color w:val="000000"/>
          <w:szCs w:val="21"/>
        </w:rPr>
        <w:t>的解为</w:t>
      </w:r>
      <w:r>
        <w:rPr>
          <w:i/>
          <w:color w:val="000000"/>
          <w:szCs w:val="21"/>
        </w:rPr>
        <w:t>x</w:t>
      </w:r>
      <w:r>
        <w:rPr>
          <w:color w:val="000000"/>
          <w:szCs w:val="21"/>
        </w:rPr>
        <w:t>＜－</w:t>
      </w:r>
      <w:r>
        <w:rPr>
          <w:color w:val="000000"/>
          <w:szCs w:val="21"/>
        </w:rPr>
        <w:t>1</w:t>
      </w:r>
      <w:r>
        <w:rPr>
          <w:color w:val="000000"/>
          <w:szCs w:val="21"/>
        </w:rPr>
        <w:t>或</w:t>
      </w:r>
      <w:r>
        <w:rPr>
          <w:i/>
          <w:color w:val="000000"/>
          <w:szCs w:val="21"/>
        </w:rPr>
        <w:t>x</w:t>
      </w:r>
      <w:r>
        <w:rPr>
          <w:color w:val="000000"/>
          <w:szCs w:val="21"/>
        </w:rPr>
        <w:t>＞</w:t>
      </w:r>
      <w:r>
        <w:rPr>
          <w:color w:val="000000"/>
          <w:szCs w:val="21"/>
        </w:rPr>
        <w:t>3</w:t>
      </w:r>
      <w:r>
        <w:rPr>
          <w:color w:val="000000"/>
          <w:szCs w:val="21"/>
        </w:rPr>
        <w:t>．试解关于</w:t>
      </w:r>
      <w:r>
        <w:rPr>
          <w:i/>
          <w:color w:val="000000"/>
          <w:szCs w:val="21"/>
        </w:rPr>
        <w:t>x</w:t>
      </w:r>
      <w:r>
        <w:rPr>
          <w:color w:val="000000"/>
          <w:szCs w:val="21"/>
        </w:rPr>
        <w:t>的不等式</w:t>
      </w:r>
      <w:r>
        <w:rPr>
          <w:color w:val="000000"/>
          <w:position w:val="-6"/>
          <w:szCs w:val="21"/>
        </w:rPr>
        <w:object w:dxaOrig="1478" w:dyaOrig="299" w14:anchorId="6064CBAB">
          <v:shape id="对象 996" o:spid="_x0000_i1030" type="#_x0000_t75" style="width:74.3pt;height:15pt;mso-position-horizontal-relative:page;mso-position-vertical-relative:page" o:ole="">
            <v:imagedata r:id="rId17" o:title=""/>
          </v:shape>
          <o:OLEObject Type="Embed" ProgID="Equation.DSMT4" ShapeID="对象 996" DrawAspect="Content" ObjectID="_1687874171" r:id="rId18"/>
        </w:object>
      </w:r>
      <w:r>
        <w:rPr>
          <w:color w:val="000000"/>
          <w:szCs w:val="21"/>
        </w:rPr>
        <w:t>．</w:t>
      </w:r>
    </w:p>
    <w:p w14:paraId="75197DB9" w14:textId="0AFDC20D" w:rsidR="00701EFF" w:rsidRDefault="00701EFF" w:rsidP="00701EFF">
      <w:pPr>
        <w:rPr>
          <w:rFonts w:ascii="宋体" w:hAnsi="宋体"/>
        </w:rPr>
      </w:pPr>
    </w:p>
    <w:p w14:paraId="440A3567" w14:textId="56AF9199" w:rsidR="00701EFF" w:rsidRDefault="00701EFF" w:rsidP="00701EFF">
      <w:pPr>
        <w:rPr>
          <w:rFonts w:ascii="宋体" w:hAnsi="宋体"/>
        </w:rPr>
      </w:pPr>
    </w:p>
    <w:p w14:paraId="28718AFA" w14:textId="26ED5DFB" w:rsidR="00701EFF" w:rsidRDefault="00701EFF" w:rsidP="00701EFF">
      <w:pPr>
        <w:rPr>
          <w:rFonts w:ascii="宋体" w:hAnsi="宋体"/>
        </w:rPr>
      </w:pPr>
    </w:p>
    <w:p w14:paraId="7B3B32C2" w14:textId="29172EBE" w:rsidR="00701EFF" w:rsidRDefault="00701EFF" w:rsidP="00701EFF">
      <w:pPr>
        <w:rPr>
          <w:rFonts w:ascii="宋体" w:hAnsi="宋体"/>
        </w:rPr>
      </w:pPr>
    </w:p>
    <w:p w14:paraId="79690902" w14:textId="4D8B97B3" w:rsidR="00701EFF" w:rsidRDefault="00701EFF" w:rsidP="00701EFF">
      <w:pPr>
        <w:rPr>
          <w:rFonts w:ascii="宋体" w:hAnsi="宋体"/>
        </w:rPr>
      </w:pPr>
    </w:p>
    <w:p w14:paraId="204B4D33" w14:textId="77777777" w:rsidR="00732294" w:rsidRPr="00701EFF" w:rsidRDefault="00732294">
      <w:pPr>
        <w:rPr>
          <w:rFonts w:hint="eastAsia"/>
        </w:rPr>
      </w:pPr>
    </w:p>
    <w:sectPr w:rsidR="00732294" w:rsidRPr="00701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627B1" w14:textId="77777777" w:rsidR="00625B96" w:rsidRDefault="00625B96" w:rsidP="00701EFF">
      <w:r>
        <w:separator/>
      </w:r>
    </w:p>
  </w:endnote>
  <w:endnote w:type="continuationSeparator" w:id="0">
    <w:p w14:paraId="44A5D6EA" w14:textId="77777777" w:rsidR="00625B96" w:rsidRDefault="00625B96" w:rsidP="00701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9C8C2" w14:textId="77777777" w:rsidR="00625B96" w:rsidRDefault="00625B96" w:rsidP="00701EFF">
      <w:r>
        <w:separator/>
      </w:r>
    </w:p>
  </w:footnote>
  <w:footnote w:type="continuationSeparator" w:id="0">
    <w:p w14:paraId="7257A459" w14:textId="77777777" w:rsidR="00625B96" w:rsidRDefault="00625B96" w:rsidP="00701E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8768AC"/>
    <w:multiLevelType w:val="hybridMultilevel"/>
    <w:tmpl w:val="D292E8FE"/>
    <w:lvl w:ilvl="0" w:tplc="B5DEB8F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7A7"/>
    <w:rsid w:val="0002020D"/>
    <w:rsid w:val="000969F2"/>
    <w:rsid w:val="00150BCE"/>
    <w:rsid w:val="00527A57"/>
    <w:rsid w:val="00625B96"/>
    <w:rsid w:val="00701EFF"/>
    <w:rsid w:val="00732294"/>
    <w:rsid w:val="007F5F64"/>
    <w:rsid w:val="008E0507"/>
    <w:rsid w:val="00DC7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61AF21"/>
  <w15:chartTrackingRefBased/>
  <w15:docId w15:val="{66517900-7E87-48FE-807B-88A622957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E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1E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01EF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01E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01EFF"/>
    <w:rPr>
      <w:sz w:val="18"/>
      <w:szCs w:val="18"/>
    </w:rPr>
  </w:style>
  <w:style w:type="paragraph" w:styleId="a7">
    <w:name w:val="List Paragraph"/>
    <w:basedOn w:val="a"/>
    <w:uiPriority w:val="34"/>
    <w:qFormat/>
    <w:rsid w:val="00701EF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zhouzhou</dc:creator>
  <cp:keywords/>
  <dc:description/>
  <cp:lastModifiedBy>zhouzhou</cp:lastModifiedBy>
  <cp:revision>5</cp:revision>
  <dcterms:created xsi:type="dcterms:W3CDTF">2021-07-13T03:31:00Z</dcterms:created>
  <dcterms:modified xsi:type="dcterms:W3CDTF">2021-07-15T09:10:00Z</dcterms:modified>
</cp:coreProperties>
</file>